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34DC" w14:textId="28E066E3" w:rsidR="000E3BE1" w:rsidRPr="000E3BE1" w:rsidRDefault="000E3BE1" w:rsidP="000E3BE1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556B340" wp14:editId="4E6C5D32">
            <wp:simplePos x="0" y="0"/>
            <wp:positionH relativeFrom="column">
              <wp:posOffset>-95885</wp:posOffset>
            </wp:positionH>
            <wp:positionV relativeFrom="paragraph">
              <wp:posOffset>796925</wp:posOffset>
            </wp:positionV>
            <wp:extent cx="2806700" cy="2806700"/>
            <wp:effectExtent l="0" t="0" r="0" b="0"/>
            <wp:wrapSquare wrapText="bothSides"/>
            <wp:docPr id="274756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56663" name="Picture 2747566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BE1">
        <w:rPr>
          <w:rFonts w:ascii="Verdana" w:hAnsi="Verdana"/>
          <w:sz w:val="28"/>
          <w:szCs w:val="28"/>
        </w:rPr>
        <w:t>I operate at the intersection of strategy and execution—helping biotech organizations translate complex scientific and corporate priorities into systems that drive results.</w:t>
      </w:r>
    </w:p>
    <w:p w14:paraId="53559AC9" w14:textId="77777777" w:rsidR="000E3BE1" w:rsidRPr="000E3BE1" w:rsidRDefault="000E3BE1" w:rsidP="000E3BE1">
      <w:pPr>
        <w:pStyle w:val="NormalWeb"/>
        <w:rPr>
          <w:rFonts w:ascii="Verdana" w:hAnsi="Verdana"/>
          <w:sz w:val="28"/>
          <w:szCs w:val="28"/>
        </w:rPr>
      </w:pPr>
      <w:r w:rsidRPr="000E3BE1">
        <w:rPr>
          <w:rFonts w:ascii="Verdana" w:hAnsi="Verdana"/>
          <w:sz w:val="28"/>
          <w:szCs w:val="28"/>
        </w:rPr>
        <w:t>I began my career in physician practice operations, where I developed a foundational understanding that outcomes are determined not just by strategy, but by the strength of the underlying systems. I later spent over a decade at Genentech in non-clinical development and eight years at Amgen, leading program management and partnering closely with Clinical Development leadership.</w:t>
      </w:r>
    </w:p>
    <w:p w14:paraId="161FFA12" w14:textId="77777777" w:rsidR="000E3BE1" w:rsidRPr="000E3BE1" w:rsidRDefault="000E3BE1" w:rsidP="000E3BE1">
      <w:pPr>
        <w:pStyle w:val="NormalWeb"/>
        <w:rPr>
          <w:rFonts w:ascii="Verdana" w:hAnsi="Verdana"/>
          <w:sz w:val="28"/>
          <w:szCs w:val="28"/>
        </w:rPr>
      </w:pPr>
      <w:r w:rsidRPr="000E3BE1">
        <w:rPr>
          <w:rFonts w:ascii="Verdana" w:hAnsi="Verdana"/>
          <w:sz w:val="28"/>
          <w:szCs w:val="28"/>
        </w:rPr>
        <w:t>Most recently, I served as Chief of Staff to CMO-level executives at Prothena and Bolt Biotherapeutics, where I built the operational infrastructure required to scale clinical-stage organizations—establishing governance, improving cross-functional alignment, and enabling disciplined portfolio execution. This work resulted in reclaiming approximately 30% of leadership capacity.</w:t>
      </w:r>
    </w:p>
    <w:p w14:paraId="63C95157" w14:textId="77777777" w:rsidR="000E3BE1" w:rsidRPr="000E3BE1" w:rsidRDefault="000E3BE1" w:rsidP="000E3BE1">
      <w:pPr>
        <w:pStyle w:val="NormalWeb"/>
        <w:rPr>
          <w:rFonts w:ascii="Verdana" w:hAnsi="Verdana"/>
          <w:sz w:val="28"/>
          <w:szCs w:val="28"/>
        </w:rPr>
      </w:pPr>
      <w:r w:rsidRPr="000E3BE1">
        <w:rPr>
          <w:rFonts w:ascii="Verdana" w:hAnsi="Verdana"/>
          <w:sz w:val="28"/>
          <w:szCs w:val="28"/>
        </w:rPr>
        <w:t>With a scientific background, I engage deeply in clinical and R&amp;D discussions while designing the governance frameworks, operating models, and decision structures that translate complexity into execution.</w:t>
      </w:r>
    </w:p>
    <w:p w14:paraId="3D42576A" w14:textId="77777777" w:rsidR="000E3BE1" w:rsidRPr="000E3BE1" w:rsidRDefault="000E3BE1" w:rsidP="000E3BE1">
      <w:pPr>
        <w:pStyle w:val="NormalWeb"/>
        <w:rPr>
          <w:rFonts w:ascii="Verdana" w:hAnsi="Verdana"/>
          <w:sz w:val="28"/>
          <w:szCs w:val="28"/>
        </w:rPr>
      </w:pPr>
      <w:r w:rsidRPr="000E3BE1">
        <w:rPr>
          <w:rFonts w:ascii="Verdana" w:hAnsi="Verdana"/>
          <w:sz w:val="28"/>
          <w:szCs w:val="28"/>
        </w:rPr>
        <w:t xml:space="preserve">Through The </w:t>
      </w:r>
      <w:proofErr w:type="spellStart"/>
      <w:r w:rsidRPr="000E3BE1">
        <w:rPr>
          <w:rFonts w:ascii="Verdana" w:hAnsi="Verdana"/>
          <w:sz w:val="28"/>
          <w:szCs w:val="28"/>
        </w:rPr>
        <w:t>RightHand</w:t>
      </w:r>
      <w:proofErr w:type="spellEnd"/>
      <w:r w:rsidRPr="000E3BE1">
        <w:rPr>
          <w:rFonts w:ascii="Verdana" w:hAnsi="Verdana"/>
          <w:sz w:val="28"/>
          <w:szCs w:val="28"/>
        </w:rPr>
        <w:t xml:space="preserve"> Strategy, I partner with biotech leadership teams to build and scale R&amp;D strategic operations—bringing clarity to prioritization, alignment across functions, and structure to support growth.</w:t>
      </w:r>
    </w:p>
    <w:p w14:paraId="35204B0F" w14:textId="77777777" w:rsidR="000E3BE1" w:rsidRPr="000E3BE1" w:rsidRDefault="000E3BE1" w:rsidP="000E3BE1">
      <w:pPr>
        <w:pStyle w:val="NormalWeb"/>
        <w:rPr>
          <w:rFonts w:ascii="Verdana" w:hAnsi="Verdana"/>
          <w:sz w:val="28"/>
          <w:szCs w:val="28"/>
        </w:rPr>
      </w:pPr>
      <w:r w:rsidRPr="000E3BE1">
        <w:rPr>
          <w:rFonts w:ascii="Verdana" w:hAnsi="Verdana"/>
          <w:sz w:val="28"/>
          <w:szCs w:val="28"/>
        </w:rPr>
        <w:t> </w:t>
      </w:r>
    </w:p>
    <w:p w14:paraId="7FCBDC62" w14:textId="77777777" w:rsidR="00446CED" w:rsidRDefault="00446CED"/>
    <w:sectPr w:rsidR="0044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E1"/>
    <w:rsid w:val="000E3BE1"/>
    <w:rsid w:val="00446CED"/>
    <w:rsid w:val="005C4A93"/>
    <w:rsid w:val="007D1612"/>
    <w:rsid w:val="00B44718"/>
    <w:rsid w:val="00B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5969"/>
  <w15:chartTrackingRefBased/>
  <w15:docId w15:val="{29B7B37C-AFBD-B84D-8685-88E18E2F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B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1173</Characters>
  <Application>Microsoft Office Word</Application>
  <DocSecurity>0</DocSecurity>
  <Lines>19</Lines>
  <Paragraphs>5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2026-04-14T23:03:00Z</dcterms:created>
  <dcterms:modified xsi:type="dcterms:W3CDTF">2026-04-14T23:05:00Z</dcterms:modified>
</cp:coreProperties>
</file>